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6B5" w:rsidRDefault="00EE16B5" w:rsidP="00EE16B5">
      <w:pPr>
        <w:spacing w:before="100" w:after="0"/>
        <w:ind w:left="7200" w:right="7200"/>
        <w:jc w:val="center"/>
      </w:pPr>
    </w:p>
    <w:p w:rsidR="00252525" w:rsidRDefault="00EE16B5" w:rsidP="00EE16B5">
      <w:pPr>
        <w:jc w:val="center"/>
      </w:pPr>
      <w:bookmarkStart w:id="0" w:name="_GoBack"/>
      <w:bookmarkEnd w:id="0"/>
      <w:r>
        <w:rPr>
          <w:noProof/>
        </w:rPr>
        <w:drawing>
          <wp:inline distT="0" distB="0" distL="0" distR="0" wp14:anchorId="4573CB9C" wp14:editId="0656F94A">
            <wp:extent cx="3248025" cy="2419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48025" cy="2419350"/>
                    </a:xfrm>
                    <a:prstGeom prst="rect">
                      <a:avLst/>
                    </a:prstGeom>
                  </pic:spPr>
                </pic:pic>
              </a:graphicData>
            </a:graphic>
          </wp:inline>
        </w:drawing>
      </w:r>
    </w:p>
    <w:p w:rsidR="00252525" w:rsidRPr="00252525" w:rsidRDefault="00252525" w:rsidP="00252525"/>
    <w:p w:rsidR="00EE16B5" w:rsidRDefault="00EE16B5" w:rsidP="00EE16B5">
      <w:pPr>
        <w:pStyle w:val="ListParagraph"/>
        <w:spacing w:after="0"/>
        <w:ind w:left="-360"/>
        <w:rPr>
          <w:b/>
          <w:color w:val="0070C0"/>
          <w:sz w:val="28"/>
          <w:szCs w:val="28"/>
        </w:rPr>
      </w:pPr>
      <w:r w:rsidRPr="00861E93">
        <w:rPr>
          <w:b/>
          <w:color w:val="0070C0"/>
          <w:sz w:val="28"/>
          <w:szCs w:val="28"/>
        </w:rPr>
        <w:t>Whole tire</w:t>
      </w:r>
      <w:r>
        <w:rPr>
          <w:b/>
          <w:color w:val="0070C0"/>
          <w:sz w:val="28"/>
          <w:szCs w:val="28"/>
        </w:rPr>
        <w:t>/</w:t>
      </w:r>
      <w:proofErr w:type="spellStart"/>
      <w:r>
        <w:rPr>
          <w:b/>
          <w:color w:val="0070C0"/>
          <w:sz w:val="28"/>
          <w:szCs w:val="28"/>
        </w:rPr>
        <w:t>tyre</w:t>
      </w:r>
      <w:proofErr w:type="spellEnd"/>
      <w:r>
        <w:rPr>
          <w:b/>
          <w:color w:val="0070C0"/>
          <w:sz w:val="28"/>
          <w:szCs w:val="28"/>
        </w:rPr>
        <w:t xml:space="preserve"> bales:</w:t>
      </w:r>
    </w:p>
    <w:p w:rsidR="00EE16B5" w:rsidRPr="00861E93" w:rsidRDefault="00EE16B5" w:rsidP="00EE16B5">
      <w:pPr>
        <w:pStyle w:val="ListParagraph"/>
        <w:spacing w:after="0"/>
        <w:ind w:left="-360" w:right="-1080"/>
        <w:rPr>
          <w:b/>
          <w:color w:val="0070C0"/>
          <w:sz w:val="28"/>
          <w:szCs w:val="28"/>
        </w:rPr>
      </w:pPr>
    </w:p>
    <w:p w:rsidR="00EE16B5" w:rsidRPr="00152585" w:rsidRDefault="00EE16B5" w:rsidP="00EE16B5">
      <w:pPr>
        <w:pStyle w:val="ListParagraph"/>
        <w:numPr>
          <w:ilvl w:val="0"/>
          <w:numId w:val="3"/>
        </w:numPr>
        <w:spacing w:after="0"/>
        <w:ind w:right="-1080"/>
        <w:rPr>
          <w:rFonts w:ascii="Arial" w:hAnsi="Arial" w:cs="Arial"/>
          <w:sz w:val="24"/>
          <w:szCs w:val="24"/>
        </w:rPr>
      </w:pPr>
      <w:r w:rsidRPr="00152585">
        <w:rPr>
          <w:rFonts w:ascii="Arial" w:hAnsi="Arial" w:cs="Arial"/>
          <w:sz w:val="24"/>
          <w:szCs w:val="24"/>
        </w:rPr>
        <w:t>Whole tire shall be baled by a proper vertical tire/</w:t>
      </w:r>
      <w:proofErr w:type="spellStart"/>
      <w:r w:rsidRPr="00152585">
        <w:rPr>
          <w:rFonts w:ascii="Arial" w:hAnsi="Arial" w:cs="Arial"/>
          <w:sz w:val="24"/>
          <w:szCs w:val="24"/>
        </w:rPr>
        <w:t>tyre</w:t>
      </w:r>
      <w:proofErr w:type="spellEnd"/>
      <w:r w:rsidRPr="00152585">
        <w:rPr>
          <w:rFonts w:ascii="Arial" w:hAnsi="Arial" w:cs="Arial"/>
          <w:sz w:val="24"/>
          <w:szCs w:val="24"/>
        </w:rPr>
        <w:t xml:space="preserve"> wire or steel straps Baler Machine. </w:t>
      </w:r>
    </w:p>
    <w:p w:rsidR="00EE16B5" w:rsidRPr="00152585" w:rsidRDefault="00EE16B5" w:rsidP="00EE16B5">
      <w:pPr>
        <w:pStyle w:val="ListParagraph"/>
        <w:numPr>
          <w:ilvl w:val="0"/>
          <w:numId w:val="3"/>
        </w:numPr>
        <w:spacing w:after="0"/>
        <w:rPr>
          <w:rFonts w:ascii="Arial" w:hAnsi="Arial" w:cs="Arial"/>
          <w:sz w:val="24"/>
          <w:szCs w:val="24"/>
        </w:rPr>
      </w:pPr>
      <w:r w:rsidRPr="00152585">
        <w:rPr>
          <w:rFonts w:ascii="Arial" w:hAnsi="Arial" w:cs="Arial"/>
          <w:sz w:val="24"/>
          <w:szCs w:val="24"/>
        </w:rPr>
        <w:t>Five or more of 0.115 inch diameter or bigger wire or steel straps shall be used for the tire/</w:t>
      </w:r>
      <w:proofErr w:type="spellStart"/>
      <w:r w:rsidRPr="00152585">
        <w:rPr>
          <w:rFonts w:ascii="Arial" w:hAnsi="Arial" w:cs="Arial"/>
          <w:sz w:val="24"/>
          <w:szCs w:val="24"/>
        </w:rPr>
        <w:t>tyre</w:t>
      </w:r>
      <w:proofErr w:type="spellEnd"/>
      <w:r w:rsidRPr="00152585">
        <w:rPr>
          <w:rFonts w:ascii="Arial" w:hAnsi="Arial" w:cs="Arial"/>
          <w:sz w:val="24"/>
          <w:szCs w:val="24"/>
        </w:rPr>
        <w:t xml:space="preserve"> bales.</w:t>
      </w:r>
    </w:p>
    <w:p w:rsidR="00EE16B5" w:rsidRPr="00152585" w:rsidRDefault="00EE16B5" w:rsidP="00EE16B5">
      <w:pPr>
        <w:pStyle w:val="ListParagraph"/>
        <w:numPr>
          <w:ilvl w:val="0"/>
          <w:numId w:val="3"/>
        </w:numPr>
        <w:spacing w:after="0"/>
        <w:ind w:right="-720"/>
        <w:rPr>
          <w:rFonts w:ascii="Arial" w:hAnsi="Arial" w:cs="Arial"/>
          <w:sz w:val="24"/>
          <w:szCs w:val="24"/>
        </w:rPr>
      </w:pPr>
      <w:r w:rsidRPr="00152585">
        <w:rPr>
          <w:rFonts w:ascii="Arial" w:hAnsi="Arial" w:cs="Arial"/>
          <w:sz w:val="24"/>
          <w:szCs w:val="24"/>
        </w:rPr>
        <w:t xml:space="preserve"> The baler shall compress and wrap approximately 100 whole recycled/waste passenger, light and commercial truck tires into dense bales that weight about 2200 lb. </w:t>
      </w:r>
    </w:p>
    <w:p w:rsidR="00EE16B5" w:rsidRPr="00152585" w:rsidRDefault="00EE16B5" w:rsidP="00EE16B5">
      <w:pPr>
        <w:pStyle w:val="ListParagraph"/>
        <w:numPr>
          <w:ilvl w:val="0"/>
          <w:numId w:val="3"/>
        </w:numPr>
        <w:spacing w:after="0"/>
        <w:ind w:right="-1080"/>
        <w:rPr>
          <w:rFonts w:ascii="Arial" w:hAnsi="Arial" w:cs="Arial"/>
          <w:sz w:val="24"/>
          <w:szCs w:val="24"/>
        </w:rPr>
      </w:pPr>
      <w:r w:rsidRPr="00152585">
        <w:rPr>
          <w:rFonts w:ascii="Arial" w:hAnsi="Arial" w:cs="Arial"/>
          <w:sz w:val="24"/>
          <w:szCs w:val="24"/>
        </w:rPr>
        <w:t>Tire/</w:t>
      </w:r>
      <w:proofErr w:type="spellStart"/>
      <w:r w:rsidRPr="00152585">
        <w:rPr>
          <w:rFonts w:ascii="Arial" w:hAnsi="Arial" w:cs="Arial"/>
          <w:sz w:val="24"/>
          <w:szCs w:val="24"/>
        </w:rPr>
        <w:t>tyre</w:t>
      </w:r>
      <w:proofErr w:type="spellEnd"/>
      <w:r w:rsidRPr="00152585">
        <w:rPr>
          <w:rFonts w:ascii="Arial" w:hAnsi="Arial" w:cs="Arial"/>
          <w:sz w:val="24"/>
          <w:szCs w:val="24"/>
        </w:rPr>
        <w:t xml:space="preserve"> Bale approximate dimensions varies from to are 30 x 52 x 60 to 30 x  48 x 72  inches, however sizes vary based on the bale machine used. Also, </w:t>
      </w:r>
      <w:proofErr w:type="gramStart"/>
      <w:r w:rsidRPr="00152585">
        <w:rPr>
          <w:rFonts w:ascii="Arial" w:hAnsi="Arial" w:cs="Arial"/>
          <w:sz w:val="24"/>
          <w:szCs w:val="24"/>
          <w:shd w:val="clear" w:color="auto" w:fill="FFFFFF"/>
        </w:rPr>
        <w:t>Half</w:t>
      </w:r>
      <w:proofErr w:type="gramEnd"/>
      <w:r w:rsidRPr="00152585">
        <w:rPr>
          <w:rFonts w:ascii="Arial" w:hAnsi="Arial" w:cs="Arial"/>
          <w:sz w:val="24"/>
          <w:szCs w:val="24"/>
          <w:shd w:val="clear" w:color="auto" w:fill="FFFFFF"/>
        </w:rPr>
        <w:t xml:space="preserve"> tire/</w:t>
      </w:r>
      <w:proofErr w:type="spellStart"/>
      <w:r w:rsidRPr="00152585">
        <w:rPr>
          <w:rFonts w:ascii="Arial" w:hAnsi="Arial" w:cs="Arial"/>
          <w:sz w:val="24"/>
          <w:szCs w:val="24"/>
          <w:shd w:val="clear" w:color="auto" w:fill="FFFFFF"/>
        </w:rPr>
        <w:t>tyre</w:t>
      </w:r>
      <w:proofErr w:type="spellEnd"/>
      <w:r w:rsidRPr="00152585">
        <w:rPr>
          <w:rFonts w:ascii="Arial" w:hAnsi="Arial" w:cs="Arial"/>
          <w:sz w:val="24"/>
          <w:szCs w:val="24"/>
          <w:shd w:val="clear" w:color="auto" w:fill="FFFFFF"/>
        </w:rPr>
        <w:t xml:space="preserve"> bales can be made.</w:t>
      </w:r>
    </w:p>
    <w:p w:rsidR="00EE16B5" w:rsidRPr="00152585" w:rsidRDefault="00EE16B5" w:rsidP="00EE16B5">
      <w:pPr>
        <w:pStyle w:val="ListParagraph"/>
        <w:numPr>
          <w:ilvl w:val="0"/>
          <w:numId w:val="3"/>
        </w:numPr>
        <w:spacing w:after="0"/>
        <w:ind w:right="-1080"/>
        <w:rPr>
          <w:rFonts w:ascii="Arial" w:hAnsi="Arial" w:cs="Arial"/>
          <w:sz w:val="24"/>
          <w:szCs w:val="24"/>
        </w:rPr>
      </w:pPr>
      <w:r w:rsidRPr="00152585">
        <w:rPr>
          <w:rFonts w:ascii="Arial" w:hAnsi="Arial" w:cs="Arial"/>
          <w:sz w:val="24"/>
          <w:szCs w:val="24"/>
        </w:rPr>
        <w:t>Tire/</w:t>
      </w:r>
      <w:proofErr w:type="spellStart"/>
      <w:r w:rsidRPr="00152585">
        <w:rPr>
          <w:rFonts w:ascii="Arial" w:hAnsi="Arial" w:cs="Arial"/>
          <w:sz w:val="24"/>
          <w:szCs w:val="24"/>
        </w:rPr>
        <w:t>tyre</w:t>
      </w:r>
      <w:proofErr w:type="spellEnd"/>
      <w:r w:rsidRPr="00152585">
        <w:rPr>
          <w:rFonts w:ascii="Arial" w:hAnsi="Arial" w:cs="Arial"/>
          <w:sz w:val="24"/>
          <w:szCs w:val="24"/>
        </w:rPr>
        <w:t xml:space="preserve"> bales shall be strong enough to support load of 100,000</w:t>
      </w:r>
      <w:r>
        <w:rPr>
          <w:rFonts w:ascii="Arial" w:hAnsi="Arial" w:cs="Arial"/>
          <w:sz w:val="24"/>
          <w:szCs w:val="24"/>
        </w:rPr>
        <w:t xml:space="preserve"> pounds </w:t>
      </w:r>
      <w:r w:rsidRPr="00152585">
        <w:rPr>
          <w:rFonts w:ascii="Arial" w:hAnsi="Arial" w:cs="Arial"/>
          <w:sz w:val="24"/>
          <w:szCs w:val="24"/>
        </w:rPr>
        <w:t>without destroying the wires /steel strap or the bale.</w:t>
      </w:r>
    </w:p>
    <w:p w:rsidR="00EE16B5" w:rsidRDefault="00EE16B5" w:rsidP="00EE16B5">
      <w:pPr>
        <w:pStyle w:val="ListParagraph"/>
        <w:numPr>
          <w:ilvl w:val="0"/>
          <w:numId w:val="3"/>
        </w:numPr>
        <w:spacing w:after="0"/>
        <w:ind w:right="-1080"/>
        <w:rPr>
          <w:rFonts w:ascii="Arial" w:hAnsi="Arial" w:cs="Arial"/>
          <w:sz w:val="24"/>
          <w:szCs w:val="24"/>
        </w:rPr>
      </w:pPr>
      <w:r w:rsidRPr="00152585">
        <w:rPr>
          <w:rFonts w:ascii="Arial" w:hAnsi="Arial" w:cs="Arial"/>
          <w:sz w:val="24"/>
          <w:szCs w:val="24"/>
        </w:rPr>
        <w:t>Tire bales shall be stacked in running bond like a brick</w:t>
      </w:r>
      <w:r>
        <w:rPr>
          <w:rFonts w:ascii="Arial" w:hAnsi="Arial" w:cs="Arial"/>
          <w:sz w:val="24"/>
          <w:szCs w:val="24"/>
        </w:rPr>
        <w:t xml:space="preserve"> flat</w:t>
      </w:r>
      <w:r w:rsidRPr="00152585">
        <w:rPr>
          <w:rFonts w:ascii="Arial" w:hAnsi="Arial" w:cs="Arial"/>
          <w:sz w:val="24"/>
          <w:szCs w:val="24"/>
        </w:rPr>
        <w:t xml:space="preserve"> with the 30 inch dimension oriented vertically</w:t>
      </w:r>
      <w:r>
        <w:rPr>
          <w:rFonts w:ascii="Arial" w:hAnsi="Arial" w:cs="Arial"/>
          <w:sz w:val="24"/>
          <w:szCs w:val="24"/>
        </w:rPr>
        <w:t xml:space="preserve"> and the long length of the wires/straps ordinated horizontally and parallel to the wall</w:t>
      </w:r>
      <w:r w:rsidRPr="00152585">
        <w:rPr>
          <w:rFonts w:ascii="Arial" w:hAnsi="Arial" w:cs="Arial"/>
          <w:sz w:val="24"/>
          <w:szCs w:val="24"/>
        </w:rPr>
        <w:t>.</w:t>
      </w:r>
      <w:r>
        <w:rPr>
          <w:rFonts w:ascii="Arial" w:hAnsi="Arial" w:cs="Arial"/>
          <w:sz w:val="24"/>
          <w:szCs w:val="24"/>
        </w:rPr>
        <w:t xml:space="preserve"> Refer to details this sheet and next sheet.</w:t>
      </w:r>
    </w:p>
    <w:p w:rsidR="00EE16B5" w:rsidRPr="00EB6C25" w:rsidRDefault="00EE16B5" w:rsidP="00EE16B5">
      <w:pPr>
        <w:pStyle w:val="ListParagraph"/>
        <w:numPr>
          <w:ilvl w:val="0"/>
          <w:numId w:val="3"/>
        </w:numPr>
        <w:spacing w:after="0"/>
        <w:ind w:right="-1080"/>
        <w:rPr>
          <w:rFonts w:ascii="Arial" w:hAnsi="Arial" w:cs="Arial"/>
          <w:sz w:val="24"/>
          <w:szCs w:val="24"/>
        </w:rPr>
      </w:pPr>
      <w:r w:rsidRPr="00EB6C25">
        <w:rPr>
          <w:rFonts w:ascii="Arial" w:eastAsiaTheme="minorEastAsia" w:hAnsi="Arial" w:cs="Arial"/>
          <w:color w:val="auto"/>
          <w:sz w:val="24"/>
          <w:szCs w:val="24"/>
        </w:rPr>
        <w:t>Bales should be securely baled using stainless steel or heavy gauge baling wire,</w:t>
      </w:r>
      <w:r>
        <w:rPr>
          <w:rFonts w:ascii="Arial" w:eastAsiaTheme="minorEastAsia" w:hAnsi="Arial" w:cs="Arial"/>
          <w:color w:val="auto"/>
          <w:sz w:val="24"/>
          <w:szCs w:val="24"/>
        </w:rPr>
        <w:t xml:space="preserve"> </w:t>
      </w:r>
      <w:r w:rsidRPr="00EB6C25">
        <w:rPr>
          <w:rFonts w:ascii="Arial" w:eastAsiaTheme="minorEastAsia" w:hAnsi="Arial" w:cs="Arial"/>
          <w:color w:val="auto"/>
          <w:sz w:val="24"/>
          <w:szCs w:val="24"/>
        </w:rPr>
        <w:t>free of any contaminants, such as petroleum products, weed seeds, or animal matter.</w:t>
      </w:r>
    </w:p>
    <w:p w:rsidR="00EE16B5" w:rsidRPr="00EB6C25" w:rsidRDefault="00EE16B5" w:rsidP="00EE16B5">
      <w:pPr>
        <w:pStyle w:val="ListParagraph"/>
        <w:numPr>
          <w:ilvl w:val="0"/>
          <w:numId w:val="3"/>
        </w:numPr>
        <w:spacing w:after="0"/>
        <w:ind w:right="-1080"/>
        <w:rPr>
          <w:rFonts w:ascii="Arial" w:hAnsi="Arial" w:cs="Arial"/>
          <w:sz w:val="24"/>
          <w:szCs w:val="24"/>
        </w:rPr>
      </w:pPr>
      <w:r w:rsidRPr="00EB6C25">
        <w:rPr>
          <w:rFonts w:ascii="Arial" w:eastAsiaTheme="minorEastAsia" w:hAnsi="Arial" w:cs="Arial"/>
          <w:color w:val="auto"/>
          <w:sz w:val="24"/>
          <w:szCs w:val="24"/>
        </w:rPr>
        <w:t>STACKING: Scrap tire bales should be stacked, staggering the joints so that the</w:t>
      </w:r>
    </w:p>
    <w:p w:rsidR="00EE16B5" w:rsidRPr="00152585" w:rsidRDefault="00EE16B5" w:rsidP="00EE16B5">
      <w:pPr>
        <w:pStyle w:val="ListParagraph"/>
        <w:numPr>
          <w:ilvl w:val="0"/>
          <w:numId w:val="3"/>
        </w:numPr>
        <w:spacing w:after="0"/>
        <w:ind w:right="-1080"/>
        <w:rPr>
          <w:rFonts w:ascii="Arial" w:hAnsi="Arial" w:cs="Arial"/>
          <w:sz w:val="24"/>
          <w:szCs w:val="24"/>
        </w:rPr>
      </w:pPr>
      <w:proofErr w:type="gramStart"/>
      <w:r>
        <w:rPr>
          <w:rFonts w:ascii="Arial" w:eastAsiaTheme="minorEastAsia" w:hAnsi="Arial" w:cs="Arial"/>
          <w:color w:val="auto"/>
        </w:rPr>
        <w:t>vertical</w:t>
      </w:r>
      <w:proofErr w:type="gramEnd"/>
      <w:r>
        <w:rPr>
          <w:rFonts w:ascii="Arial" w:eastAsiaTheme="minorEastAsia" w:hAnsi="Arial" w:cs="Arial"/>
          <w:color w:val="auto"/>
        </w:rPr>
        <w:t xml:space="preserve"> connections are offset from one another, preferably in alternating / brick style. In most </w:t>
      </w:r>
      <w:r>
        <w:rPr>
          <w:rFonts w:ascii="Arial" w:eastAsiaTheme="minorEastAsia" w:hAnsi="Arial" w:cs="Arial"/>
          <w:color w:val="auto"/>
          <w:sz w:val="24"/>
          <w:szCs w:val="24"/>
        </w:rPr>
        <w:t>applications they should not be stacked directly on top of each other or stacked at more than a 45</w:t>
      </w:r>
      <w:r>
        <w:rPr>
          <w:rFonts w:ascii="Arial" w:eastAsiaTheme="minorEastAsia" w:hAnsi="Arial" w:cs="Arial"/>
          <w:color w:val="auto"/>
        </w:rPr>
        <w:t xml:space="preserve"> </w:t>
      </w:r>
      <w:r>
        <w:rPr>
          <w:rFonts w:ascii="Arial" w:eastAsiaTheme="minorEastAsia" w:hAnsi="Arial" w:cs="Arial"/>
          <w:color w:val="auto"/>
          <w:sz w:val="24"/>
          <w:szCs w:val="24"/>
        </w:rPr>
        <w:t>degree angle. For maximum stability, bales should be stacked</w:t>
      </w:r>
    </w:p>
    <w:p w:rsidR="00EE16B5" w:rsidRPr="00152585" w:rsidRDefault="00EE16B5" w:rsidP="00EE16B5">
      <w:pPr>
        <w:pStyle w:val="ListParagraph"/>
        <w:numPr>
          <w:ilvl w:val="0"/>
          <w:numId w:val="3"/>
        </w:numPr>
        <w:spacing w:after="0"/>
        <w:ind w:right="-1080"/>
        <w:rPr>
          <w:rFonts w:ascii="Arial" w:hAnsi="Arial" w:cs="Arial"/>
          <w:sz w:val="24"/>
          <w:szCs w:val="24"/>
        </w:rPr>
      </w:pPr>
      <w:r w:rsidRPr="00152585">
        <w:rPr>
          <w:rFonts w:ascii="Arial" w:hAnsi="Arial" w:cs="Arial"/>
          <w:sz w:val="24"/>
          <w:szCs w:val="24"/>
        </w:rPr>
        <w:t>One story buildings with maximum stack of four bales shall be allowed.</w:t>
      </w:r>
    </w:p>
    <w:p w:rsidR="00EE16B5" w:rsidRPr="00EB6C25" w:rsidRDefault="00EE16B5" w:rsidP="00EE16B5">
      <w:pPr>
        <w:pStyle w:val="ListParagraph"/>
        <w:numPr>
          <w:ilvl w:val="0"/>
          <w:numId w:val="3"/>
        </w:numPr>
        <w:spacing w:after="0"/>
        <w:ind w:right="-1080"/>
        <w:rPr>
          <w:rFonts w:ascii="Arial" w:hAnsi="Arial" w:cs="Arial"/>
          <w:sz w:val="24"/>
          <w:szCs w:val="24"/>
        </w:rPr>
      </w:pPr>
      <w:r w:rsidRPr="00152585">
        <w:rPr>
          <w:rFonts w:ascii="Arial" w:hAnsi="Arial" w:cs="Arial"/>
          <w:sz w:val="24"/>
          <w:szCs w:val="24"/>
        </w:rPr>
        <w:t>Tire bales are</w:t>
      </w:r>
      <w:r>
        <w:rPr>
          <w:rFonts w:ascii="Arial" w:hAnsi="Arial" w:cs="Arial"/>
          <w:sz w:val="24"/>
          <w:szCs w:val="24"/>
        </w:rPr>
        <w:t xml:space="preserve"> a</w:t>
      </w:r>
      <w:r w:rsidRPr="00152585">
        <w:rPr>
          <w:rFonts w:ascii="Arial" w:hAnsi="Arial" w:cs="Arial"/>
          <w:sz w:val="24"/>
          <w:szCs w:val="24"/>
        </w:rPr>
        <w:t xml:space="preserve"> fire hazard</w:t>
      </w:r>
      <w:r>
        <w:rPr>
          <w:rFonts w:ascii="Arial" w:hAnsi="Arial" w:cs="Arial"/>
          <w:sz w:val="24"/>
          <w:szCs w:val="24"/>
        </w:rPr>
        <w:t xml:space="preserve"> before applying the stucco. </w:t>
      </w:r>
      <w:r w:rsidRPr="00152585">
        <w:rPr>
          <w:rFonts w:ascii="Arial" w:hAnsi="Arial" w:cs="Arial"/>
          <w:sz w:val="24"/>
          <w:szCs w:val="24"/>
        </w:rPr>
        <w:t xml:space="preserve">Care must be taken to avoid </w:t>
      </w:r>
      <w:r>
        <w:rPr>
          <w:rFonts w:ascii="Arial" w:hAnsi="Arial" w:cs="Arial"/>
          <w:sz w:val="24"/>
          <w:szCs w:val="24"/>
        </w:rPr>
        <w:t xml:space="preserve">accidental ignition of tire bales during construction. </w:t>
      </w:r>
    </w:p>
    <w:p w:rsidR="00EE16B5" w:rsidRPr="00152585" w:rsidRDefault="00EE16B5" w:rsidP="00EE16B5">
      <w:pPr>
        <w:pStyle w:val="ListParagraph"/>
        <w:numPr>
          <w:ilvl w:val="0"/>
          <w:numId w:val="3"/>
        </w:numPr>
        <w:spacing w:after="0"/>
        <w:ind w:right="-1080"/>
        <w:rPr>
          <w:rFonts w:ascii="Arial" w:hAnsi="Arial" w:cs="Arial"/>
          <w:sz w:val="24"/>
          <w:szCs w:val="24"/>
        </w:rPr>
      </w:pPr>
      <w:r w:rsidRPr="00152585">
        <w:rPr>
          <w:rFonts w:ascii="Arial" w:hAnsi="Arial" w:cs="Arial"/>
          <w:sz w:val="24"/>
          <w:szCs w:val="24"/>
        </w:rPr>
        <w:lastRenderedPageBreak/>
        <w:t>The final walls shall be covered with cement stucco/plaster per plans. The thickness of the stucco shall vary to fully fill the gabs between tires and tire bales. The minimum thickness shall be 1.5 inch at the thinnest location.</w:t>
      </w:r>
    </w:p>
    <w:p w:rsidR="00EE16B5" w:rsidRPr="00152585" w:rsidRDefault="00EE16B5" w:rsidP="00EE16B5">
      <w:pPr>
        <w:pStyle w:val="ListParagraph"/>
        <w:numPr>
          <w:ilvl w:val="0"/>
          <w:numId w:val="3"/>
        </w:numPr>
        <w:spacing w:after="0"/>
        <w:ind w:right="-1080"/>
        <w:rPr>
          <w:rFonts w:ascii="Arial" w:hAnsi="Arial" w:cs="Arial"/>
          <w:sz w:val="24"/>
          <w:szCs w:val="24"/>
        </w:rPr>
      </w:pPr>
      <w:r w:rsidRPr="00152585">
        <w:rPr>
          <w:rFonts w:ascii="Arial" w:hAnsi="Arial" w:cs="Arial"/>
          <w:sz w:val="24"/>
          <w:szCs w:val="24"/>
        </w:rPr>
        <w:t>Remove vegetation for at least 30 feet around the building;</w:t>
      </w:r>
    </w:p>
    <w:p w:rsidR="00EE16B5" w:rsidRDefault="00EE16B5" w:rsidP="00EE16B5">
      <w:pPr>
        <w:pStyle w:val="ListParagraph"/>
        <w:numPr>
          <w:ilvl w:val="0"/>
          <w:numId w:val="3"/>
        </w:numPr>
        <w:spacing w:after="0"/>
        <w:ind w:right="-1080"/>
        <w:rPr>
          <w:rFonts w:ascii="Arial" w:hAnsi="Arial" w:cs="Arial"/>
          <w:sz w:val="24"/>
          <w:szCs w:val="24"/>
        </w:rPr>
      </w:pPr>
      <w:r w:rsidRPr="00152585">
        <w:rPr>
          <w:rFonts w:ascii="Arial" w:hAnsi="Arial" w:cs="Arial"/>
          <w:sz w:val="24"/>
          <w:szCs w:val="24"/>
        </w:rPr>
        <w:t xml:space="preserve"> Use non-combustible building material on the exterior of the building such as roofing materials,</w:t>
      </w:r>
      <w:r>
        <w:rPr>
          <w:rFonts w:ascii="Arial" w:hAnsi="Arial" w:cs="Arial"/>
          <w:sz w:val="24"/>
          <w:szCs w:val="24"/>
        </w:rPr>
        <w:t xml:space="preserve"> roof vents,</w:t>
      </w:r>
      <w:r w:rsidRPr="00152585">
        <w:rPr>
          <w:rFonts w:ascii="Arial" w:hAnsi="Arial" w:cs="Arial"/>
          <w:sz w:val="24"/>
          <w:szCs w:val="24"/>
        </w:rPr>
        <w:t xml:space="preserve"> soffits, fascia boards, siding, </w:t>
      </w:r>
      <w:proofErr w:type="spellStart"/>
      <w:r w:rsidRPr="00152585">
        <w:rPr>
          <w:rFonts w:ascii="Arial" w:hAnsi="Arial" w:cs="Arial"/>
          <w:sz w:val="24"/>
          <w:szCs w:val="24"/>
        </w:rPr>
        <w:t>etc</w:t>
      </w:r>
      <w:proofErr w:type="spellEnd"/>
      <w:r w:rsidRPr="00152585">
        <w:rPr>
          <w:rFonts w:ascii="Arial" w:hAnsi="Arial" w:cs="Arial"/>
          <w:sz w:val="24"/>
          <w:szCs w:val="24"/>
        </w:rPr>
        <w:t xml:space="preserve"> per your local building department requirement.</w:t>
      </w:r>
    </w:p>
    <w:p w:rsidR="00EE16B5" w:rsidRPr="000C2DB5" w:rsidRDefault="00EE16B5" w:rsidP="00EE16B5">
      <w:pPr>
        <w:pStyle w:val="ListParagraph"/>
        <w:numPr>
          <w:ilvl w:val="0"/>
          <w:numId w:val="3"/>
        </w:numPr>
        <w:spacing w:after="0"/>
        <w:ind w:right="-1080"/>
        <w:rPr>
          <w:rFonts w:ascii="Arial" w:hAnsi="Arial" w:cs="Arial"/>
          <w:noProof/>
          <w:sz w:val="24"/>
          <w:szCs w:val="24"/>
          <w:lang w:eastAsia="en-US"/>
        </w:rPr>
      </w:pPr>
      <w:r>
        <w:rPr>
          <w:rFonts w:ascii="Arial" w:hAnsi="Arial" w:cs="Arial"/>
          <w:noProof/>
          <w:sz w:val="24"/>
          <w:szCs w:val="24"/>
          <w:lang w:eastAsia="en-US"/>
        </w:rPr>
        <w:t xml:space="preserve">All construction shall comply with </w:t>
      </w:r>
      <w:r w:rsidRPr="003D7898">
        <w:rPr>
          <w:rFonts w:ascii="Arial" w:hAnsi="Arial" w:cs="Arial"/>
          <w:noProof/>
          <w:sz w:val="24"/>
          <w:szCs w:val="24"/>
          <w:lang w:eastAsia="en-US"/>
        </w:rPr>
        <w:t>Guidance for Use of Scrap Tires In Civil Engineering Applications by</w:t>
      </w:r>
      <w:r>
        <w:rPr>
          <w:rFonts w:ascii="Arial" w:hAnsi="Arial" w:cs="Arial"/>
          <w:noProof/>
          <w:sz w:val="24"/>
          <w:szCs w:val="24"/>
          <w:lang w:eastAsia="en-US"/>
        </w:rPr>
        <w:t xml:space="preserve"> </w:t>
      </w:r>
      <w:r w:rsidRPr="000C2DB5">
        <w:rPr>
          <w:rFonts w:ascii="Arial" w:hAnsi="Arial" w:cs="Arial"/>
          <w:noProof/>
          <w:sz w:val="24"/>
          <w:szCs w:val="24"/>
          <w:lang w:eastAsia="en-US"/>
        </w:rPr>
        <w:t>New Mexico Environment Department, Environmetal Protection Dividion, Sold Wast Bureaw.</w:t>
      </w:r>
    </w:p>
    <w:p w:rsidR="00EE16B5" w:rsidRDefault="00CF4EAA" w:rsidP="00EE16B5">
      <w:pPr>
        <w:spacing w:after="0"/>
        <w:ind w:left="-1080" w:right="-1080" w:firstLine="720"/>
        <w:rPr>
          <w:rFonts w:ascii="Arial" w:hAnsi="Arial" w:cs="Arial"/>
          <w:noProof/>
          <w:sz w:val="24"/>
          <w:szCs w:val="24"/>
        </w:rPr>
      </w:pPr>
      <w:hyperlink r:id="rId8" w:history="1">
        <w:r w:rsidR="00EE16B5" w:rsidRPr="006911B1">
          <w:rPr>
            <w:rStyle w:val="Hyperlink"/>
            <w:rFonts w:ascii="Arial" w:hAnsi="Arial" w:cs="Arial"/>
            <w:noProof/>
            <w:sz w:val="24"/>
            <w:szCs w:val="24"/>
          </w:rPr>
          <w:t>www.nmemv.state.nm.us</w:t>
        </w:r>
      </w:hyperlink>
    </w:p>
    <w:p w:rsidR="00EE16B5" w:rsidRDefault="00EE16B5" w:rsidP="00EE16B5">
      <w:pPr>
        <w:spacing w:after="0"/>
        <w:ind w:left="-1080" w:right="-1080" w:firstLine="720"/>
        <w:rPr>
          <w:rFonts w:ascii="Arial" w:hAnsi="Arial" w:cs="Arial"/>
          <w:noProof/>
          <w:sz w:val="24"/>
          <w:szCs w:val="24"/>
        </w:rPr>
      </w:pPr>
    </w:p>
    <w:p w:rsidR="00EE16B5" w:rsidRPr="002328FE" w:rsidRDefault="00EE16B5" w:rsidP="00EE16B5">
      <w:pPr>
        <w:pStyle w:val="ListParagraph"/>
        <w:numPr>
          <w:ilvl w:val="0"/>
          <w:numId w:val="3"/>
        </w:numPr>
        <w:spacing w:after="0"/>
        <w:ind w:right="-1080"/>
        <w:rPr>
          <w:rFonts w:ascii="Arial" w:hAnsi="Arial" w:cs="Arial"/>
          <w:sz w:val="24"/>
          <w:szCs w:val="24"/>
        </w:rPr>
      </w:pPr>
      <w:r w:rsidRPr="002328FE">
        <w:rPr>
          <w:rFonts w:ascii="Arial" w:hAnsi="Arial" w:cs="Arial"/>
          <w:sz w:val="24"/>
          <w:szCs w:val="24"/>
        </w:rPr>
        <w:t xml:space="preserve">Civil Engineering Applications that use </w:t>
      </w:r>
      <w:r>
        <w:rPr>
          <w:rFonts w:ascii="Arial" w:hAnsi="Arial" w:cs="Arial"/>
          <w:sz w:val="24"/>
          <w:szCs w:val="24"/>
        </w:rPr>
        <w:t xml:space="preserve">tire bales or </w:t>
      </w:r>
      <w:r w:rsidRPr="002328FE">
        <w:rPr>
          <w:rFonts w:ascii="Arial" w:hAnsi="Arial" w:cs="Arial"/>
          <w:sz w:val="24"/>
          <w:szCs w:val="24"/>
        </w:rPr>
        <w:t>scrap tires must follow applicable federal, state, and</w:t>
      </w:r>
      <w:r>
        <w:rPr>
          <w:rFonts w:ascii="Arial" w:hAnsi="Arial" w:cs="Arial"/>
          <w:sz w:val="24"/>
          <w:szCs w:val="24"/>
        </w:rPr>
        <w:t xml:space="preserve"> l</w:t>
      </w:r>
      <w:r w:rsidRPr="002328FE">
        <w:rPr>
          <w:rFonts w:ascii="Arial" w:hAnsi="Arial" w:cs="Arial"/>
          <w:sz w:val="24"/>
          <w:szCs w:val="24"/>
        </w:rPr>
        <w:t>ocal regulations. They must be constructed in a stable manner so that no scrap tires can break</w:t>
      </w:r>
    </w:p>
    <w:p w:rsidR="00EE16B5" w:rsidRDefault="00EE16B5" w:rsidP="00EE16B5">
      <w:pPr>
        <w:pStyle w:val="ListParagraph"/>
        <w:spacing w:after="0"/>
        <w:ind w:left="-360" w:right="-1080"/>
        <w:rPr>
          <w:rFonts w:ascii="Arial" w:hAnsi="Arial" w:cs="Arial"/>
          <w:sz w:val="24"/>
          <w:szCs w:val="24"/>
        </w:rPr>
      </w:pPr>
      <w:proofErr w:type="gramStart"/>
      <w:r w:rsidRPr="002328FE">
        <w:rPr>
          <w:rFonts w:ascii="Arial" w:hAnsi="Arial" w:cs="Arial"/>
          <w:sz w:val="24"/>
          <w:szCs w:val="24"/>
        </w:rPr>
        <w:t>away</w:t>
      </w:r>
      <w:proofErr w:type="gramEnd"/>
      <w:r w:rsidRPr="002328FE">
        <w:rPr>
          <w:rFonts w:ascii="Arial" w:hAnsi="Arial" w:cs="Arial"/>
          <w:sz w:val="24"/>
          <w:szCs w:val="24"/>
        </w:rPr>
        <w:t xml:space="preserve"> from their parent structure and become "fugitives". This Guidance provides practices that</w:t>
      </w:r>
    </w:p>
    <w:p w:rsidR="00EE16B5" w:rsidRDefault="00EE16B5" w:rsidP="00EE16B5">
      <w:pPr>
        <w:pStyle w:val="ListParagraph"/>
        <w:spacing w:after="0"/>
        <w:ind w:left="-360" w:right="-1080"/>
        <w:rPr>
          <w:rFonts w:ascii="Arial" w:eastAsiaTheme="minorEastAsia" w:hAnsi="Arial" w:cs="Arial"/>
          <w:color w:val="auto"/>
          <w:sz w:val="24"/>
          <w:szCs w:val="24"/>
        </w:rPr>
      </w:pPr>
      <w:proofErr w:type="gramStart"/>
      <w:r>
        <w:rPr>
          <w:rFonts w:ascii="Arial" w:hAnsi="Arial" w:cs="Arial"/>
          <w:sz w:val="24"/>
          <w:szCs w:val="24"/>
        </w:rPr>
        <w:t>a</w:t>
      </w:r>
      <w:r w:rsidRPr="002328FE">
        <w:rPr>
          <w:rFonts w:ascii="Arial" w:hAnsi="Arial" w:cs="Arial"/>
          <w:sz w:val="24"/>
          <w:szCs w:val="24"/>
        </w:rPr>
        <w:t>ssist</w:t>
      </w:r>
      <w:proofErr w:type="gramEnd"/>
      <w:r w:rsidRPr="002328FE">
        <w:rPr>
          <w:rFonts w:ascii="Arial" w:hAnsi="Arial" w:cs="Arial"/>
          <w:sz w:val="24"/>
          <w:szCs w:val="24"/>
        </w:rPr>
        <w:t xml:space="preserve"> in meeting that end. A list of applicable statutes and regulations are provided, as well as</w:t>
      </w:r>
      <w:r>
        <w:rPr>
          <w:rFonts w:ascii="Arial" w:hAnsi="Arial" w:cs="Arial"/>
          <w:sz w:val="24"/>
          <w:szCs w:val="24"/>
        </w:rPr>
        <w:t xml:space="preserve"> </w:t>
      </w:r>
      <w:r w:rsidRPr="002328FE">
        <w:rPr>
          <w:rFonts w:ascii="Arial" w:hAnsi="Arial" w:cs="Arial"/>
          <w:sz w:val="24"/>
          <w:szCs w:val="24"/>
        </w:rPr>
        <w:t>New Mexico Environment Department (N MED) application forms.</w:t>
      </w:r>
      <w:r>
        <w:rPr>
          <w:rFonts w:ascii="Arial" w:hAnsi="Arial" w:cs="Arial"/>
          <w:sz w:val="24"/>
          <w:szCs w:val="24"/>
        </w:rPr>
        <w:t xml:space="preserve"> </w:t>
      </w:r>
      <w:r>
        <w:rPr>
          <w:rFonts w:ascii="Arial" w:eastAsiaTheme="minorEastAsia" w:hAnsi="Arial" w:cs="Arial"/>
          <w:color w:val="auto"/>
          <w:sz w:val="24"/>
          <w:szCs w:val="24"/>
        </w:rPr>
        <w:t>In general, both loose scrap tires and scrap tire bales must be anchored in order to prevent any</w:t>
      </w:r>
      <w:r>
        <w:rPr>
          <w:rFonts w:ascii="Arial" w:hAnsi="Arial" w:cs="Arial"/>
          <w:sz w:val="24"/>
          <w:szCs w:val="24"/>
        </w:rPr>
        <w:t xml:space="preserve"> </w:t>
      </w:r>
      <w:r>
        <w:rPr>
          <w:rFonts w:ascii="Arial" w:eastAsiaTheme="minorEastAsia" w:hAnsi="Arial" w:cs="Arial"/>
          <w:color w:val="auto"/>
        </w:rPr>
        <w:t>movement of the resulting structure. Loose scrap tires should be filled with dirt, sand, rocks, or</w:t>
      </w:r>
      <w:r>
        <w:rPr>
          <w:rFonts w:ascii="Arial" w:hAnsi="Arial" w:cs="Arial"/>
          <w:sz w:val="24"/>
          <w:szCs w:val="24"/>
        </w:rPr>
        <w:t xml:space="preserve"> </w:t>
      </w:r>
      <w:r>
        <w:rPr>
          <w:rFonts w:ascii="Arial" w:eastAsiaTheme="minorEastAsia" w:hAnsi="Arial" w:cs="Arial"/>
          <w:color w:val="auto"/>
        </w:rPr>
        <w:t>other inert material. In most applications, it is required that loose and baled scrap tires be</w:t>
      </w:r>
      <w:r>
        <w:rPr>
          <w:rFonts w:ascii="Arial" w:hAnsi="Arial" w:cs="Arial"/>
          <w:sz w:val="24"/>
          <w:szCs w:val="24"/>
        </w:rPr>
        <w:t xml:space="preserve"> </w:t>
      </w:r>
      <w:r>
        <w:rPr>
          <w:rFonts w:ascii="Arial" w:eastAsiaTheme="minorEastAsia" w:hAnsi="Arial" w:cs="Arial"/>
          <w:color w:val="auto"/>
          <w:sz w:val="24"/>
          <w:szCs w:val="24"/>
        </w:rPr>
        <w:t>covered with cement material as shown on these plans.</w:t>
      </w:r>
    </w:p>
    <w:p w:rsidR="00EE16B5" w:rsidRDefault="00EE16B5" w:rsidP="00EE16B5">
      <w:pPr>
        <w:pStyle w:val="ListParagraph"/>
        <w:spacing w:after="0"/>
        <w:ind w:left="-360" w:right="-1080"/>
        <w:rPr>
          <w:rFonts w:ascii="Arial" w:eastAsiaTheme="minorEastAsia" w:hAnsi="Arial" w:cs="Arial"/>
          <w:color w:val="auto"/>
          <w:sz w:val="24"/>
          <w:szCs w:val="24"/>
        </w:rPr>
      </w:pPr>
    </w:p>
    <w:p w:rsidR="00EE16B5" w:rsidRPr="00A1428C" w:rsidRDefault="00EE16B5" w:rsidP="00EE16B5">
      <w:pPr>
        <w:pStyle w:val="ListParagraph"/>
        <w:spacing w:after="0"/>
        <w:ind w:left="-360" w:right="-1080"/>
        <w:rPr>
          <w:rFonts w:ascii="Arial" w:eastAsiaTheme="minorEastAsia" w:hAnsi="Arial" w:cs="Arial"/>
          <w:b/>
          <w:color w:val="auto"/>
          <w:sz w:val="24"/>
          <w:szCs w:val="24"/>
        </w:rPr>
      </w:pPr>
      <w:r w:rsidRPr="00A1428C">
        <w:rPr>
          <w:rFonts w:ascii="Arial" w:eastAsiaTheme="minorEastAsia" w:hAnsi="Arial" w:cs="Arial"/>
          <w:b/>
          <w:color w:val="auto"/>
          <w:sz w:val="24"/>
          <w:szCs w:val="24"/>
        </w:rPr>
        <w:t>DEFINITIONS:</w:t>
      </w:r>
    </w:p>
    <w:p w:rsidR="00EE16B5" w:rsidRPr="00A1428C" w:rsidRDefault="00EE16B5" w:rsidP="00EE16B5">
      <w:pPr>
        <w:pStyle w:val="ListParagraph"/>
        <w:spacing w:after="0"/>
        <w:ind w:left="-360" w:right="-1080"/>
        <w:rPr>
          <w:rFonts w:ascii="Arial" w:hAnsi="Arial" w:cs="Arial"/>
          <w:sz w:val="24"/>
          <w:szCs w:val="24"/>
        </w:rPr>
      </w:pPr>
    </w:p>
    <w:p w:rsidR="00EE16B5" w:rsidRPr="002328FE" w:rsidRDefault="00EE16B5" w:rsidP="00EE16B5">
      <w:pPr>
        <w:pStyle w:val="ListParagraph"/>
        <w:numPr>
          <w:ilvl w:val="1"/>
          <w:numId w:val="3"/>
        </w:numPr>
        <w:spacing w:after="0"/>
        <w:ind w:right="-1080"/>
        <w:rPr>
          <w:rFonts w:ascii="Arial" w:hAnsi="Arial" w:cs="Arial"/>
          <w:sz w:val="24"/>
          <w:szCs w:val="24"/>
        </w:rPr>
      </w:pPr>
      <w:r w:rsidRPr="002328FE">
        <w:rPr>
          <w:rFonts w:ascii="Arial" w:hAnsi="Arial" w:cs="Arial"/>
          <w:sz w:val="24"/>
          <w:szCs w:val="24"/>
        </w:rPr>
        <w:t>"Scrap tire baling" means the process by which scrap tires are mechanically</w:t>
      </w:r>
    </w:p>
    <w:p w:rsidR="00EE16B5" w:rsidRPr="002328FE" w:rsidRDefault="00EE16B5" w:rsidP="00EE16B5">
      <w:pPr>
        <w:pStyle w:val="ListParagraph"/>
        <w:spacing w:after="0"/>
        <w:ind w:left="-360" w:right="-1080" w:firstLine="720"/>
        <w:rPr>
          <w:rFonts w:ascii="Arial" w:hAnsi="Arial" w:cs="Arial"/>
          <w:sz w:val="24"/>
          <w:szCs w:val="24"/>
        </w:rPr>
      </w:pPr>
      <w:proofErr w:type="gramStart"/>
      <w:r w:rsidRPr="002328FE">
        <w:rPr>
          <w:rFonts w:ascii="Arial" w:hAnsi="Arial" w:cs="Arial"/>
          <w:sz w:val="24"/>
          <w:szCs w:val="24"/>
        </w:rPr>
        <w:t>compressed</w:t>
      </w:r>
      <w:proofErr w:type="gramEnd"/>
      <w:r w:rsidRPr="002328FE">
        <w:rPr>
          <w:rFonts w:ascii="Arial" w:hAnsi="Arial" w:cs="Arial"/>
          <w:sz w:val="24"/>
          <w:szCs w:val="24"/>
        </w:rPr>
        <w:t xml:space="preserve"> and bound into block form.</w:t>
      </w:r>
    </w:p>
    <w:p w:rsidR="00EE16B5" w:rsidRPr="002328FE" w:rsidRDefault="00EE16B5" w:rsidP="00EE16B5">
      <w:pPr>
        <w:pStyle w:val="ListParagraph"/>
        <w:numPr>
          <w:ilvl w:val="1"/>
          <w:numId w:val="3"/>
        </w:numPr>
        <w:spacing w:after="0"/>
        <w:ind w:right="-1080"/>
        <w:rPr>
          <w:rFonts w:ascii="Arial" w:hAnsi="Arial" w:cs="Arial"/>
          <w:sz w:val="24"/>
          <w:szCs w:val="24"/>
        </w:rPr>
      </w:pPr>
      <w:r w:rsidRPr="002328FE">
        <w:rPr>
          <w:rFonts w:ascii="Arial" w:hAnsi="Arial" w:cs="Arial"/>
          <w:sz w:val="24"/>
          <w:szCs w:val="24"/>
        </w:rPr>
        <w:t>"Tire" means a continuous solid or pneumatic rubber covering that encircles the</w:t>
      </w:r>
    </w:p>
    <w:p w:rsidR="00EE16B5" w:rsidRDefault="00EE16B5" w:rsidP="00EE16B5">
      <w:pPr>
        <w:pStyle w:val="ListParagraph"/>
        <w:spacing w:after="0"/>
        <w:ind w:left="360" w:right="-1080"/>
        <w:rPr>
          <w:rFonts w:ascii="Arial" w:hAnsi="Arial" w:cs="Arial"/>
          <w:sz w:val="24"/>
          <w:szCs w:val="24"/>
        </w:rPr>
      </w:pPr>
      <w:r>
        <w:rPr>
          <w:rFonts w:ascii="Arial" w:hAnsi="Arial" w:cs="Arial"/>
          <w:sz w:val="24"/>
          <w:szCs w:val="24"/>
        </w:rPr>
        <w:t xml:space="preserve">  </w:t>
      </w:r>
      <w:proofErr w:type="gramStart"/>
      <w:r w:rsidRPr="002328FE">
        <w:rPr>
          <w:rFonts w:ascii="Arial" w:hAnsi="Arial" w:cs="Arial"/>
          <w:sz w:val="24"/>
          <w:szCs w:val="24"/>
        </w:rPr>
        <w:t>wheel</w:t>
      </w:r>
      <w:proofErr w:type="gramEnd"/>
      <w:r w:rsidRPr="002328FE">
        <w:rPr>
          <w:rFonts w:ascii="Arial" w:hAnsi="Arial" w:cs="Arial"/>
          <w:sz w:val="24"/>
          <w:szCs w:val="24"/>
        </w:rPr>
        <w:t xml:space="preserve"> of a motor vehicle.</w:t>
      </w:r>
    </w:p>
    <w:p w:rsidR="00EE16B5" w:rsidRDefault="00EE16B5" w:rsidP="00EE16B5">
      <w:pPr>
        <w:spacing w:after="0"/>
        <w:ind w:right="-1080"/>
        <w:rPr>
          <w:rFonts w:ascii="Arial" w:eastAsiaTheme="minorEastAsia" w:hAnsi="Arial" w:cs="Arial"/>
          <w:b/>
          <w:sz w:val="24"/>
          <w:szCs w:val="24"/>
        </w:rPr>
      </w:pPr>
    </w:p>
    <w:p w:rsidR="00EE16B5" w:rsidRPr="00A1428C" w:rsidRDefault="00EE16B5" w:rsidP="00EE16B5">
      <w:pPr>
        <w:pStyle w:val="ListParagraph"/>
        <w:spacing w:after="0"/>
        <w:ind w:left="-360" w:right="-1080"/>
        <w:rPr>
          <w:rFonts w:ascii="Arial" w:eastAsiaTheme="minorEastAsia" w:hAnsi="Arial" w:cs="Arial"/>
          <w:b/>
          <w:color w:val="auto"/>
          <w:sz w:val="24"/>
          <w:szCs w:val="24"/>
        </w:rPr>
      </w:pPr>
      <w:r w:rsidRPr="00A1428C">
        <w:rPr>
          <w:rFonts w:ascii="Arial" w:eastAsiaTheme="minorEastAsia" w:hAnsi="Arial" w:cs="Arial"/>
          <w:b/>
          <w:color w:val="auto"/>
          <w:sz w:val="24"/>
          <w:szCs w:val="24"/>
        </w:rPr>
        <w:t>LIST OF ADDITIONAL APPLICABLE STATUTES AND REGULATIONS.</w:t>
      </w:r>
    </w:p>
    <w:p w:rsidR="00EE16B5" w:rsidRDefault="00EE16B5" w:rsidP="00EE16B5">
      <w:pPr>
        <w:autoSpaceDE w:val="0"/>
        <w:autoSpaceDN w:val="0"/>
        <w:adjustRightInd w:val="0"/>
        <w:spacing w:after="0" w:line="240" w:lineRule="auto"/>
        <w:rPr>
          <w:rFonts w:ascii="Arial" w:eastAsiaTheme="minorEastAsia" w:hAnsi="Arial" w:cs="Arial"/>
        </w:rPr>
      </w:pPr>
    </w:p>
    <w:p w:rsidR="00EE16B5" w:rsidRPr="00EB6C25" w:rsidRDefault="00EE16B5" w:rsidP="00EE16B5">
      <w:pPr>
        <w:pStyle w:val="ListParagraph"/>
        <w:numPr>
          <w:ilvl w:val="1"/>
          <w:numId w:val="3"/>
        </w:numPr>
        <w:autoSpaceDE w:val="0"/>
        <w:autoSpaceDN w:val="0"/>
        <w:adjustRightInd w:val="0"/>
        <w:spacing w:after="0" w:line="240" w:lineRule="auto"/>
        <w:rPr>
          <w:rFonts w:ascii="Arial" w:eastAsiaTheme="minorEastAsia" w:hAnsi="Arial" w:cs="Arial"/>
          <w:color w:val="auto"/>
          <w:sz w:val="24"/>
          <w:szCs w:val="24"/>
        </w:rPr>
      </w:pPr>
      <w:r w:rsidRPr="00EB6C25">
        <w:rPr>
          <w:rFonts w:ascii="Arial" w:eastAsiaTheme="minorEastAsia" w:hAnsi="Arial" w:cs="Arial"/>
          <w:color w:val="auto"/>
          <w:sz w:val="24"/>
          <w:szCs w:val="24"/>
        </w:rPr>
        <w:t>International Fire Code and as amended by the local building department.</w:t>
      </w:r>
    </w:p>
    <w:p w:rsidR="00EE16B5" w:rsidRPr="00EB6C25" w:rsidRDefault="00EE16B5" w:rsidP="00EE16B5">
      <w:pPr>
        <w:pStyle w:val="ListParagraph"/>
        <w:numPr>
          <w:ilvl w:val="1"/>
          <w:numId w:val="3"/>
        </w:numPr>
        <w:autoSpaceDE w:val="0"/>
        <w:autoSpaceDN w:val="0"/>
        <w:adjustRightInd w:val="0"/>
        <w:spacing w:after="0" w:line="240" w:lineRule="auto"/>
        <w:rPr>
          <w:rFonts w:ascii="Arial" w:eastAsiaTheme="minorEastAsia" w:hAnsi="Arial" w:cs="Arial"/>
          <w:color w:val="auto"/>
          <w:sz w:val="24"/>
          <w:szCs w:val="24"/>
        </w:rPr>
      </w:pPr>
      <w:r w:rsidRPr="00EB6C25">
        <w:rPr>
          <w:rFonts w:ascii="Arial" w:eastAsiaTheme="minorEastAsia" w:hAnsi="Arial" w:cs="Arial"/>
          <w:color w:val="auto"/>
          <w:sz w:val="24"/>
          <w:szCs w:val="24"/>
        </w:rPr>
        <w:t>Local building codes, zoning ordinances and other local regulations.</w:t>
      </w:r>
    </w:p>
    <w:p w:rsidR="00EE16B5" w:rsidRDefault="00EE16B5" w:rsidP="00EE16B5">
      <w:pPr>
        <w:spacing w:after="0"/>
        <w:ind w:right="-1080"/>
      </w:pPr>
    </w:p>
    <w:p w:rsidR="00EE16B5" w:rsidRPr="000C2DB5" w:rsidRDefault="00EE16B5" w:rsidP="00EE16B5">
      <w:pPr>
        <w:spacing w:after="0"/>
        <w:ind w:left="-1080" w:right="-1080" w:firstLine="1080"/>
        <w:rPr>
          <w:rFonts w:ascii="Arial" w:hAnsi="Arial" w:cs="Arial"/>
          <w:b/>
          <w:noProof/>
          <w:sz w:val="24"/>
          <w:szCs w:val="24"/>
        </w:rPr>
      </w:pPr>
      <w:r w:rsidRPr="000C2DB5">
        <w:rPr>
          <w:rFonts w:ascii="Arial" w:hAnsi="Arial" w:cs="Arial"/>
          <w:b/>
          <w:sz w:val="24"/>
          <w:szCs w:val="24"/>
        </w:rPr>
        <w:t>Reference:</w:t>
      </w:r>
    </w:p>
    <w:p w:rsidR="00EE16B5" w:rsidRPr="003D7898" w:rsidRDefault="00EE16B5" w:rsidP="00EE16B5">
      <w:pPr>
        <w:pStyle w:val="ListParagraph"/>
        <w:numPr>
          <w:ilvl w:val="0"/>
          <w:numId w:val="4"/>
        </w:numPr>
        <w:spacing w:after="0"/>
        <w:ind w:right="-1080"/>
        <w:rPr>
          <w:rFonts w:ascii="Arial" w:hAnsi="Arial" w:cs="Arial"/>
          <w:noProof/>
          <w:sz w:val="24"/>
          <w:szCs w:val="24"/>
          <w:lang w:eastAsia="en-US"/>
        </w:rPr>
      </w:pPr>
      <w:r w:rsidRPr="003D7898">
        <w:rPr>
          <w:rFonts w:ascii="Arial" w:hAnsi="Arial" w:cs="Arial"/>
          <w:noProof/>
          <w:sz w:val="24"/>
          <w:szCs w:val="24"/>
          <w:lang w:eastAsia="en-US"/>
        </w:rPr>
        <w:t>Guidance for Use of Scrap Tires In Civil Engineering Applications by</w:t>
      </w:r>
    </w:p>
    <w:p w:rsidR="00EE16B5" w:rsidRPr="003D7898" w:rsidRDefault="00EE16B5" w:rsidP="00EE16B5">
      <w:pPr>
        <w:pStyle w:val="ListParagraph"/>
        <w:spacing w:after="0"/>
        <w:ind w:left="-360" w:right="-1080" w:firstLine="720"/>
        <w:rPr>
          <w:rFonts w:ascii="Arial" w:hAnsi="Arial" w:cs="Arial"/>
          <w:noProof/>
          <w:sz w:val="24"/>
          <w:szCs w:val="24"/>
          <w:lang w:eastAsia="en-US"/>
        </w:rPr>
      </w:pPr>
      <w:r w:rsidRPr="003D7898">
        <w:rPr>
          <w:rFonts w:ascii="Arial" w:hAnsi="Arial" w:cs="Arial"/>
          <w:noProof/>
          <w:sz w:val="24"/>
          <w:szCs w:val="24"/>
          <w:lang w:eastAsia="en-US"/>
        </w:rPr>
        <w:t>New Mexico Environment Department, Env</w:t>
      </w:r>
      <w:r>
        <w:rPr>
          <w:rFonts w:ascii="Arial" w:hAnsi="Arial" w:cs="Arial"/>
          <w:noProof/>
          <w:sz w:val="24"/>
          <w:szCs w:val="24"/>
          <w:lang w:eastAsia="en-US"/>
        </w:rPr>
        <w:t>ironmetal Protection Dividion, S</w:t>
      </w:r>
      <w:r w:rsidRPr="003D7898">
        <w:rPr>
          <w:rFonts w:ascii="Arial" w:hAnsi="Arial" w:cs="Arial"/>
          <w:noProof/>
          <w:sz w:val="24"/>
          <w:szCs w:val="24"/>
          <w:lang w:eastAsia="en-US"/>
        </w:rPr>
        <w:t>old Wast Bureaw.</w:t>
      </w:r>
    </w:p>
    <w:p w:rsidR="00EE16B5" w:rsidRDefault="00CF4EAA" w:rsidP="00EE16B5">
      <w:pPr>
        <w:spacing w:after="0"/>
        <w:ind w:left="-1080" w:right="-1080" w:firstLine="1440"/>
        <w:rPr>
          <w:rStyle w:val="Hyperlink"/>
          <w:rFonts w:ascii="Arial" w:hAnsi="Arial" w:cs="Arial"/>
          <w:noProof/>
          <w:sz w:val="24"/>
          <w:szCs w:val="24"/>
        </w:rPr>
      </w:pPr>
      <w:hyperlink r:id="rId9" w:history="1">
        <w:r w:rsidR="00EE16B5" w:rsidRPr="006911B1">
          <w:rPr>
            <w:rStyle w:val="Hyperlink"/>
            <w:rFonts w:ascii="Arial" w:hAnsi="Arial" w:cs="Arial"/>
            <w:noProof/>
            <w:sz w:val="24"/>
            <w:szCs w:val="24"/>
          </w:rPr>
          <w:t>www.nmemv.state.nm.us</w:t>
        </w:r>
      </w:hyperlink>
    </w:p>
    <w:p w:rsidR="00EE16B5" w:rsidRDefault="00EE16B5" w:rsidP="00EE16B5">
      <w:pPr>
        <w:pStyle w:val="ListParagraph"/>
        <w:numPr>
          <w:ilvl w:val="0"/>
          <w:numId w:val="4"/>
        </w:numPr>
        <w:spacing w:after="0"/>
        <w:ind w:right="-1080"/>
        <w:rPr>
          <w:rFonts w:ascii="Arial" w:hAnsi="Arial" w:cs="Arial"/>
          <w:noProof/>
          <w:sz w:val="24"/>
          <w:szCs w:val="24"/>
          <w:lang w:eastAsia="en-US"/>
        </w:rPr>
      </w:pPr>
      <w:r w:rsidRPr="005B515A">
        <w:rPr>
          <w:rFonts w:ascii="Arial" w:hAnsi="Arial" w:cs="Arial"/>
          <w:sz w:val="24"/>
          <w:szCs w:val="24"/>
          <w:lang w:eastAsia="en-US"/>
        </w:rPr>
        <w:t xml:space="preserve">Other </w:t>
      </w:r>
      <w:r>
        <w:rPr>
          <w:rFonts w:ascii="Arial" w:hAnsi="Arial" w:cs="Arial"/>
          <w:sz w:val="24"/>
          <w:szCs w:val="24"/>
          <w:lang w:eastAsia="en-US"/>
        </w:rPr>
        <w:t>r</w:t>
      </w:r>
      <w:r w:rsidRPr="005B515A">
        <w:rPr>
          <w:rFonts w:ascii="Arial" w:hAnsi="Arial" w:cs="Arial"/>
          <w:sz w:val="24"/>
          <w:szCs w:val="24"/>
          <w:lang w:eastAsia="en-US"/>
        </w:rPr>
        <w:t>esources</w:t>
      </w:r>
      <w:r>
        <w:rPr>
          <w:rFonts w:ascii="Arial" w:hAnsi="Arial" w:cs="Arial"/>
          <w:sz w:val="24"/>
          <w:szCs w:val="24"/>
          <w:lang w:eastAsia="en-US"/>
        </w:rPr>
        <w:t>.</w:t>
      </w:r>
    </w:p>
    <w:p w:rsidR="00C7006D" w:rsidRDefault="00C7006D" w:rsidP="00C7006D">
      <w:pPr>
        <w:spacing w:after="0"/>
        <w:ind w:right="-1080"/>
        <w:rPr>
          <w:rFonts w:ascii="Arial" w:hAnsi="Arial" w:cs="Arial"/>
          <w:noProof/>
          <w:sz w:val="24"/>
          <w:szCs w:val="24"/>
        </w:rPr>
      </w:pPr>
    </w:p>
    <w:p w:rsidR="00C7006D" w:rsidRDefault="00C7006D" w:rsidP="00C7006D">
      <w:pPr>
        <w:spacing w:after="0"/>
        <w:ind w:right="-1080"/>
        <w:rPr>
          <w:rFonts w:ascii="Arial" w:hAnsi="Arial" w:cs="Arial"/>
          <w:noProof/>
          <w:sz w:val="24"/>
          <w:szCs w:val="24"/>
        </w:rPr>
      </w:pPr>
    </w:p>
    <w:p w:rsidR="00C7006D" w:rsidRDefault="00E745E2" w:rsidP="00C7006D">
      <w:pPr>
        <w:spacing w:after="0"/>
        <w:ind w:right="-1080"/>
        <w:rPr>
          <w:rFonts w:ascii="Arial" w:hAnsi="Arial" w:cs="Arial"/>
          <w:b/>
          <w:noProof/>
          <w:sz w:val="28"/>
          <w:szCs w:val="24"/>
        </w:rPr>
      </w:pPr>
      <w:r>
        <w:rPr>
          <w:rFonts w:ascii="Arial" w:hAnsi="Arial" w:cs="Arial"/>
          <w:b/>
          <w:noProof/>
          <w:sz w:val="28"/>
          <w:szCs w:val="24"/>
        </w:rPr>
        <w:t xml:space="preserve">The staff at </w:t>
      </w:r>
      <w:r w:rsidR="00C7006D" w:rsidRPr="00C7006D">
        <w:rPr>
          <w:rFonts w:ascii="Arial" w:hAnsi="Arial" w:cs="Arial"/>
          <w:b/>
          <w:noProof/>
          <w:sz w:val="28"/>
          <w:szCs w:val="24"/>
        </w:rPr>
        <w:t>PSE Consulting Engineers, Inc. carries licenses in all 50 U.S.</w:t>
      </w:r>
      <w:r w:rsidR="00C7006D">
        <w:rPr>
          <w:rFonts w:ascii="Arial" w:hAnsi="Arial" w:cs="Arial"/>
          <w:b/>
          <w:noProof/>
          <w:sz w:val="28"/>
          <w:szCs w:val="24"/>
        </w:rPr>
        <w:t xml:space="preserve"> S</w:t>
      </w:r>
      <w:r w:rsidR="00C7006D" w:rsidRPr="00C7006D">
        <w:rPr>
          <w:rFonts w:ascii="Arial" w:hAnsi="Arial" w:cs="Arial"/>
          <w:b/>
          <w:noProof/>
          <w:sz w:val="28"/>
          <w:szCs w:val="24"/>
        </w:rPr>
        <w:t>tates</w:t>
      </w:r>
      <w:r w:rsidR="00C7006D">
        <w:rPr>
          <w:rFonts w:ascii="Arial" w:hAnsi="Arial" w:cs="Arial"/>
          <w:b/>
          <w:noProof/>
          <w:sz w:val="28"/>
          <w:szCs w:val="24"/>
        </w:rPr>
        <w:t>,</w:t>
      </w:r>
      <w:r w:rsidR="00C7006D" w:rsidRPr="00C7006D">
        <w:rPr>
          <w:rFonts w:ascii="Arial" w:hAnsi="Arial" w:cs="Arial"/>
          <w:b/>
          <w:noProof/>
          <w:sz w:val="28"/>
          <w:szCs w:val="24"/>
        </w:rPr>
        <w:t xml:space="preserve"> as well as most Canadian Provinces</w:t>
      </w:r>
      <w:r>
        <w:rPr>
          <w:rFonts w:ascii="Arial" w:hAnsi="Arial" w:cs="Arial"/>
          <w:b/>
          <w:noProof/>
          <w:sz w:val="28"/>
          <w:szCs w:val="24"/>
        </w:rPr>
        <w:t>.</w:t>
      </w:r>
    </w:p>
    <w:p w:rsidR="001A05A9" w:rsidRPr="001A05A9" w:rsidRDefault="001A05A9" w:rsidP="00C7006D">
      <w:pPr>
        <w:spacing w:after="0"/>
        <w:ind w:right="-1080"/>
        <w:rPr>
          <w:rFonts w:ascii="Arial" w:hAnsi="Arial" w:cs="Arial"/>
          <w:b/>
          <w:noProof/>
          <w:sz w:val="28"/>
          <w:szCs w:val="28"/>
        </w:rPr>
      </w:pPr>
      <w:r>
        <w:rPr>
          <w:rFonts w:ascii="Arial" w:hAnsi="Arial" w:cs="Arial"/>
          <w:b/>
          <w:noProof/>
          <w:sz w:val="28"/>
          <w:szCs w:val="24"/>
        </w:rPr>
        <w:t xml:space="preserve">Please contact us at: 541-850-6300, </w:t>
      </w:r>
      <w:hyperlink r:id="rId10" w:history="1">
        <w:r w:rsidRPr="001A05A9">
          <w:rPr>
            <w:rStyle w:val="Hyperlink"/>
            <w:rFonts w:ascii="Arial" w:hAnsi="Arial" w:cs="Arial"/>
            <w:sz w:val="28"/>
            <w:szCs w:val="28"/>
            <w:u w:val="none"/>
          </w:rPr>
          <w:t>www.structure1.com</w:t>
        </w:r>
      </w:hyperlink>
    </w:p>
    <w:sectPr w:rsidR="001A05A9" w:rsidRPr="001A05A9" w:rsidSect="00E24B05">
      <w:footerReference w:type="default" r:id="rId11"/>
      <w:headerReference w:type="first" r:id="rId12"/>
      <w:footerReference w:type="first" r:id="rId13"/>
      <w:pgSz w:w="12240" w:h="15840"/>
      <w:pgMar w:top="1440" w:right="1440" w:bottom="1440" w:left="144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53F" w:rsidRDefault="0020353F" w:rsidP="0020353F">
      <w:pPr>
        <w:spacing w:after="0" w:line="240" w:lineRule="auto"/>
      </w:pPr>
      <w:r>
        <w:separator/>
      </w:r>
    </w:p>
  </w:endnote>
  <w:endnote w:type="continuationSeparator" w:id="0">
    <w:p w:rsidR="0020353F" w:rsidRDefault="0020353F" w:rsidP="00203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nkGothic Md BT">
    <w:panose1 w:val="020B0807020203060204"/>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B05" w:rsidRDefault="00E24B05" w:rsidP="00E24B05">
    <w:pPr>
      <w:pStyle w:val="Footer"/>
      <w:pBdr>
        <w:top w:val="single" w:sz="4" w:space="1" w:color="auto"/>
      </w:pBdr>
    </w:pPr>
  </w:p>
  <w:p w:rsidR="00E24B05" w:rsidRDefault="00E24B05" w:rsidP="00E24B05">
    <w:pPr>
      <w:pStyle w:val="Footer"/>
    </w:pPr>
    <w:r>
      <w:t>250-A Main Street</w:t>
    </w:r>
    <w:r>
      <w:tab/>
      <w:t xml:space="preserve">E-Mail: </w:t>
    </w:r>
    <w:hyperlink r:id="rId1" w:history="1">
      <w:r w:rsidRPr="001B0446">
        <w:rPr>
          <w:rStyle w:val="Hyperlink"/>
        </w:rPr>
        <w:t>info@structure1.com</w:t>
      </w:r>
    </w:hyperlink>
    <w:r>
      <w:tab/>
      <w:t>ph. (541) 850-6300</w:t>
    </w:r>
  </w:p>
  <w:p w:rsidR="00E24B05" w:rsidRDefault="00E24B05" w:rsidP="00E24B05">
    <w:pPr>
      <w:pStyle w:val="Footer"/>
    </w:pPr>
    <w:r>
      <w:t>Klamath Falls, OR. 97601</w:t>
    </w:r>
    <w:r>
      <w:tab/>
      <w:t xml:space="preserve">Web: </w:t>
    </w:r>
    <w:hyperlink r:id="rId2" w:history="1">
      <w:r w:rsidRPr="00C7006D">
        <w:rPr>
          <w:rStyle w:val="Hyperlink"/>
        </w:rPr>
        <w:t>www.structure1.com</w:t>
      </w:r>
    </w:hyperlink>
    <w:r>
      <w:tab/>
      <w:t>fax (541) 850-6233</w:t>
    </w:r>
  </w:p>
  <w:p w:rsidR="00E24B05" w:rsidRDefault="00E24B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B05" w:rsidRDefault="00E24B05" w:rsidP="00252525">
    <w:pPr>
      <w:pStyle w:val="Footer"/>
      <w:pBdr>
        <w:top w:val="single" w:sz="4" w:space="1" w:color="auto"/>
      </w:pBdr>
    </w:pPr>
    <w:r>
      <w:t>250-A Main Street</w:t>
    </w:r>
    <w:r>
      <w:tab/>
      <w:t xml:space="preserve">E-Mail: </w:t>
    </w:r>
    <w:hyperlink r:id="rId1" w:history="1">
      <w:r w:rsidRPr="001B0446">
        <w:rPr>
          <w:rStyle w:val="Hyperlink"/>
        </w:rPr>
        <w:t>info@structure1.com</w:t>
      </w:r>
    </w:hyperlink>
    <w:r>
      <w:tab/>
      <w:t>ph. (541) 850-6300</w:t>
    </w:r>
  </w:p>
  <w:p w:rsidR="00E24B05" w:rsidRDefault="00E24B05" w:rsidP="00E24B05">
    <w:pPr>
      <w:pStyle w:val="Footer"/>
    </w:pPr>
    <w:r>
      <w:t>Klamath Falls, OR. 97601</w:t>
    </w:r>
    <w:r>
      <w:tab/>
      <w:t>Web:</w:t>
    </w:r>
    <w:r w:rsidR="00CF4EAA" w:rsidRPr="00CF4EAA">
      <w:t xml:space="preserve"> </w:t>
    </w:r>
    <w:hyperlink r:id="rId2" w:history="1">
      <w:r w:rsidR="00CF4EAA" w:rsidRPr="00C7006D">
        <w:rPr>
          <w:rStyle w:val="Hyperlink"/>
        </w:rPr>
        <w:t>www.structure1.com</w:t>
      </w:r>
    </w:hyperlink>
    <w:r>
      <w:tab/>
      <w:t>fax (541) 850-6233</w:t>
    </w:r>
  </w:p>
  <w:p w:rsidR="00E24B05" w:rsidRDefault="00E24B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53F" w:rsidRDefault="0020353F" w:rsidP="0020353F">
      <w:pPr>
        <w:spacing w:after="0" w:line="240" w:lineRule="auto"/>
      </w:pPr>
      <w:r>
        <w:separator/>
      </w:r>
    </w:p>
  </w:footnote>
  <w:footnote w:type="continuationSeparator" w:id="0">
    <w:p w:rsidR="0020353F" w:rsidRDefault="0020353F" w:rsidP="002035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B05" w:rsidRDefault="00E24B05" w:rsidP="00252525">
    <w:pPr>
      <w:pStyle w:val="Header"/>
      <w:pBdr>
        <w:bottom w:val="single" w:sz="4" w:space="1" w:color="auto"/>
      </w:pBdr>
      <w:rPr>
        <w:rFonts w:ascii="BankGothic Md BT" w:hAnsi="BankGothic Md BT"/>
        <w:sz w:val="28"/>
      </w:rPr>
    </w:pPr>
    <w:r>
      <w:rPr>
        <w:noProof/>
      </w:rPr>
      <w:drawing>
        <wp:inline distT="0" distB="0" distL="0" distR="0" wp14:anchorId="219B969B" wp14:editId="68ED8DE0">
          <wp:extent cx="1680210" cy="680720"/>
          <wp:effectExtent l="0" t="0" r="0" b="5080"/>
          <wp:docPr id="1" name="Picture 1" descr="PSEi Hi-Res w-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Ei Hi-Res w-shad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0210" cy="680720"/>
                  </a:xfrm>
                  <a:prstGeom prst="rect">
                    <a:avLst/>
                  </a:prstGeom>
                  <a:noFill/>
                  <a:ln>
                    <a:noFill/>
                  </a:ln>
                </pic:spPr>
              </pic:pic>
            </a:graphicData>
          </a:graphic>
        </wp:inline>
      </w:drawing>
    </w:r>
    <w:r>
      <w:tab/>
    </w:r>
    <w:r w:rsidRPr="00252525">
      <w:rPr>
        <w:rFonts w:ascii="BankGothic Md BT" w:hAnsi="BankGothic Md BT"/>
        <w:sz w:val="44"/>
      </w:rPr>
      <w:t>PSE</w:t>
    </w:r>
    <w:r w:rsidRPr="0020353F">
      <w:rPr>
        <w:rFonts w:ascii="BankGothic Md BT" w:hAnsi="BankGothic Md BT"/>
        <w:sz w:val="36"/>
      </w:rPr>
      <w:t xml:space="preserve"> Consulting Engineers Inc.</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4350"/>
    <w:multiLevelType w:val="hybridMultilevel"/>
    <w:tmpl w:val="108E5F3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368C46B4"/>
    <w:multiLevelType w:val="hybridMultilevel"/>
    <w:tmpl w:val="2488F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70367E"/>
    <w:multiLevelType w:val="hybridMultilevel"/>
    <w:tmpl w:val="BA4683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7913617"/>
    <w:multiLevelType w:val="hybridMultilevel"/>
    <w:tmpl w:val="9ABA7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CyNDIzMTexNDU0NTFR0lEKTi0uzszPAykwrAUAPjQaESwAAAA="/>
  </w:docVars>
  <w:rsids>
    <w:rsidRoot w:val="0020353F"/>
    <w:rsid w:val="00047343"/>
    <w:rsid w:val="00105D22"/>
    <w:rsid w:val="001A05A9"/>
    <w:rsid w:val="0020353F"/>
    <w:rsid w:val="00252525"/>
    <w:rsid w:val="00666792"/>
    <w:rsid w:val="00A2557F"/>
    <w:rsid w:val="00C7006D"/>
    <w:rsid w:val="00C917C5"/>
    <w:rsid w:val="00CE1F30"/>
    <w:rsid w:val="00CF4EAA"/>
    <w:rsid w:val="00E24B05"/>
    <w:rsid w:val="00E745E2"/>
    <w:rsid w:val="00EE16B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5B950"/>
  <w15:chartTrackingRefBased/>
  <w15:docId w15:val="{3826C506-098F-49CC-8A63-ADDF5785F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9">
    <w:name w:val="heading 9"/>
    <w:basedOn w:val="Normal"/>
    <w:next w:val="Normal"/>
    <w:link w:val="Heading9Char"/>
    <w:qFormat/>
    <w:rsid w:val="00E24B05"/>
    <w:pPr>
      <w:keepNext/>
      <w:overflowPunct w:val="0"/>
      <w:autoSpaceDE w:val="0"/>
      <w:autoSpaceDN w:val="0"/>
      <w:adjustRightInd w:val="0"/>
      <w:spacing w:after="0" w:line="240" w:lineRule="auto"/>
      <w:textAlignment w:val="baseline"/>
      <w:outlineLvl w:val="8"/>
    </w:pPr>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035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53F"/>
  </w:style>
  <w:style w:type="paragraph" w:styleId="Footer">
    <w:name w:val="footer"/>
    <w:basedOn w:val="Normal"/>
    <w:link w:val="FooterChar"/>
    <w:unhideWhenUsed/>
    <w:rsid w:val="00203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53F"/>
  </w:style>
  <w:style w:type="character" w:styleId="Hyperlink">
    <w:name w:val="Hyperlink"/>
    <w:semiHidden/>
    <w:rsid w:val="00CE1F30"/>
    <w:rPr>
      <w:color w:val="0000FF"/>
      <w:u w:val="single"/>
    </w:rPr>
  </w:style>
  <w:style w:type="character" w:customStyle="1" w:styleId="Heading9Char">
    <w:name w:val="Heading 9 Char"/>
    <w:basedOn w:val="DefaultParagraphFont"/>
    <w:link w:val="Heading9"/>
    <w:rsid w:val="00E24B05"/>
    <w:rPr>
      <w:rFonts w:ascii="Times New Roman" w:eastAsia="Times New Roman" w:hAnsi="Times New Roman" w:cs="Times New Roman"/>
      <w:sz w:val="28"/>
      <w:szCs w:val="20"/>
    </w:rPr>
  </w:style>
  <w:style w:type="paragraph" w:styleId="Date">
    <w:name w:val="Date"/>
    <w:basedOn w:val="Normal"/>
    <w:next w:val="Normal"/>
    <w:link w:val="DateChar"/>
    <w:uiPriority w:val="99"/>
    <w:semiHidden/>
    <w:unhideWhenUsed/>
    <w:rsid w:val="00105D22"/>
  </w:style>
  <w:style w:type="character" w:customStyle="1" w:styleId="DateChar">
    <w:name w:val="Date Char"/>
    <w:basedOn w:val="DefaultParagraphFont"/>
    <w:link w:val="Date"/>
    <w:uiPriority w:val="99"/>
    <w:semiHidden/>
    <w:rsid w:val="00105D22"/>
  </w:style>
  <w:style w:type="paragraph" w:styleId="ListParagraph">
    <w:name w:val="List Paragraph"/>
    <w:basedOn w:val="Normal"/>
    <w:uiPriority w:val="34"/>
    <w:qFormat/>
    <w:rsid w:val="00EE16B5"/>
    <w:pPr>
      <w:ind w:left="720"/>
      <w:contextualSpacing/>
    </w:pPr>
    <w:rPr>
      <w:rFonts w:ascii="Calibri" w:eastAsia="Calibri" w:hAnsi="Calibri" w:cs="Calibri"/>
      <w:color w:val="00000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memv.state.nm.u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KF-DATA\ENG%20-%20Structure\10%20%20More%20Materials%20N%20Topics\Earthen%20Bldg%20Tire%20Bales-Scrap%20Tires\1000%20Sample%20Project%20to%20Kelly\www.structure1.com" TargetMode="External"/><Relationship Id="rId4" Type="http://schemas.openxmlformats.org/officeDocument/2006/relationships/webSettings" Target="webSettings.xml"/><Relationship Id="rId9" Type="http://schemas.openxmlformats.org/officeDocument/2006/relationships/hyperlink" Target="http://www.nmemv.state.nm.u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www.structure1.com" TargetMode="External"/><Relationship Id="rId1" Type="http://schemas.openxmlformats.org/officeDocument/2006/relationships/hyperlink" Target="mailto:info@structure1.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file:///\\KF-DATA\ENG%20-%20Structure\10%20%20More%20Materials%20N%20Topics\Earthen%20Bldg%20Tire%20Bales-Scrap%20Tires\1000%20Sample%20Project%20to%20Kelly\www.structure1.com" TargetMode="External"/><Relationship Id="rId1" Type="http://schemas.openxmlformats.org/officeDocument/2006/relationships/hyperlink" Target="mailto:info@structure1.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632</Words>
  <Characters>3605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Dakota Kerkove</dc:creator>
  <cp:keywords/>
  <dc:description/>
  <cp:lastModifiedBy>Nabil Taha</cp:lastModifiedBy>
  <cp:revision>6</cp:revision>
  <dcterms:created xsi:type="dcterms:W3CDTF">2019-08-07T20:18:00Z</dcterms:created>
  <dcterms:modified xsi:type="dcterms:W3CDTF">2019-08-07T21:22:00Z</dcterms:modified>
</cp:coreProperties>
</file>